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18A87" w14:textId="5DB97449" w:rsidR="003E3034" w:rsidRDefault="003E3034" w:rsidP="00303010">
      <w:pPr>
        <w:jc w:val="center"/>
      </w:pPr>
      <w:r>
        <w:rPr>
          <w:noProof/>
        </w:rPr>
        <w:drawing>
          <wp:inline distT="0" distB="0" distL="0" distR="0" wp14:anchorId="2EAEFCF9" wp14:editId="37380B05">
            <wp:extent cx="1381125" cy="1398984"/>
            <wp:effectExtent l="0" t="0" r="0" b="0"/>
            <wp:docPr id="1455349656" name="Picture 1"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349656" name="Picture 1" descr="A blue circle with white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390138" cy="1408114"/>
                    </a:xfrm>
                    <a:prstGeom prst="rect">
                      <a:avLst/>
                    </a:prstGeom>
                  </pic:spPr>
                </pic:pic>
              </a:graphicData>
            </a:graphic>
          </wp:inline>
        </w:drawing>
      </w:r>
    </w:p>
    <w:p w14:paraId="38752ED4" w14:textId="2989A4CE" w:rsidR="003E3034" w:rsidRDefault="003E3034" w:rsidP="003E3034">
      <w:pPr>
        <w:rPr>
          <w:b/>
          <w:bCs/>
        </w:rPr>
      </w:pPr>
      <w:r>
        <w:rPr>
          <w:b/>
          <w:bCs/>
        </w:rPr>
        <w:t>FOR IMMEDIATE RELEASE</w:t>
      </w:r>
      <w:r w:rsidR="00E20AF8">
        <w:rPr>
          <w:b/>
          <w:bCs/>
        </w:rPr>
        <w:tab/>
      </w:r>
      <w:r w:rsidR="00E20AF8">
        <w:rPr>
          <w:b/>
          <w:bCs/>
        </w:rPr>
        <w:tab/>
      </w:r>
      <w:r w:rsidR="00E20AF8">
        <w:rPr>
          <w:b/>
          <w:bCs/>
        </w:rPr>
        <w:tab/>
      </w:r>
      <w:r w:rsidR="00E20AF8">
        <w:rPr>
          <w:b/>
          <w:bCs/>
        </w:rPr>
        <w:tab/>
      </w:r>
      <w:r w:rsidR="00E20AF8">
        <w:rPr>
          <w:b/>
          <w:bCs/>
        </w:rPr>
        <w:tab/>
      </w:r>
      <w:r w:rsidR="00E20AF8">
        <w:rPr>
          <w:b/>
          <w:bCs/>
        </w:rPr>
        <w:tab/>
      </w:r>
      <w:r w:rsidR="00E20AF8">
        <w:rPr>
          <w:b/>
          <w:bCs/>
        </w:rPr>
        <w:tab/>
      </w:r>
      <w:r w:rsidR="00E20AF8">
        <w:rPr>
          <w:b/>
          <w:bCs/>
        </w:rPr>
        <w:tab/>
      </w:r>
      <w:r w:rsidR="00E20AF8">
        <w:rPr>
          <w:b/>
          <w:bCs/>
        </w:rPr>
        <w:tab/>
        <w:t>7/23/24</w:t>
      </w:r>
    </w:p>
    <w:p w14:paraId="49402C62" w14:textId="77777777" w:rsidR="003E3034" w:rsidRDefault="003E3034" w:rsidP="003E3034">
      <w:pPr>
        <w:rPr>
          <w:b/>
          <w:bCs/>
        </w:rPr>
      </w:pPr>
    </w:p>
    <w:p w14:paraId="4480B8A2" w14:textId="6D8CF617" w:rsidR="003E3034" w:rsidRDefault="003E3034" w:rsidP="003E3034">
      <w:r>
        <w:t xml:space="preserve">The California Entertainment Machine Association (CEMA) has announced the date for the 2025 Annual Spotlight Show.  The </w:t>
      </w:r>
      <w:proofErr w:type="gramStart"/>
      <w:r>
        <w:t>much anticipated</w:t>
      </w:r>
      <w:proofErr w:type="gramEnd"/>
      <w:r>
        <w:t xml:space="preserve"> show will be held Friday, January 31</w:t>
      </w:r>
      <w:r w:rsidRPr="003E3034">
        <w:rPr>
          <w:vertAlign w:val="superscript"/>
        </w:rPr>
        <w:t>st</w:t>
      </w:r>
      <w:r>
        <w:t>, 2025 at The Captain’s Auction Warehouse and Showroom in Anaheim.</w:t>
      </w:r>
    </w:p>
    <w:p w14:paraId="63CAD513" w14:textId="4A9DDACD" w:rsidR="00A20226" w:rsidRDefault="00A20226" w:rsidP="003E3034">
      <w:r>
        <w:t>This premier event is designed to bring together industry professionals for a day of networking, education, access to state legislators and exploration of the latest products and services.</w:t>
      </w:r>
    </w:p>
    <w:p w14:paraId="0F4AB270" w14:textId="723E4CC2" w:rsidR="00A20226" w:rsidRDefault="00A20226" w:rsidP="003E3034">
      <w:r>
        <w:t>CEMA President Jim Wyatt stated “We are excited to announce the date of our 2025 show. We feel it is one of the most unique and engaging shows in our industry</w:t>
      </w:r>
      <w:r w:rsidR="000B3480">
        <w:t>,</w:t>
      </w:r>
      <w:r>
        <w:t xml:space="preserve"> </w:t>
      </w:r>
      <w:r>
        <w:t>not only showcasing the latest from top vendors</w:t>
      </w:r>
      <w:r>
        <w:t xml:space="preserve"> but also providing attendees a chance to engage with policy makers and state legislators that regularly attend our show.”</w:t>
      </w:r>
    </w:p>
    <w:p w14:paraId="34751C9B" w14:textId="7DF1FD7A" w:rsidR="00303010" w:rsidRPr="00D52E56" w:rsidRDefault="00303010" w:rsidP="003E3034">
      <w:pPr>
        <w:rPr>
          <w:b/>
          <w:bCs/>
        </w:rPr>
      </w:pPr>
      <w:r w:rsidRPr="00D52E56">
        <w:rPr>
          <w:b/>
          <w:bCs/>
        </w:rPr>
        <w:t>CEMA Annual Spotlight Show</w:t>
      </w:r>
    </w:p>
    <w:p w14:paraId="661C68D7" w14:textId="014D85CB" w:rsidR="00303010" w:rsidRDefault="00303010" w:rsidP="003E3034">
      <w:r>
        <w:t>Friday, January 31</w:t>
      </w:r>
      <w:r w:rsidRPr="00303010">
        <w:rPr>
          <w:vertAlign w:val="superscript"/>
        </w:rPr>
        <w:t>st</w:t>
      </w:r>
      <w:r>
        <w:t>, 2025</w:t>
      </w:r>
    </w:p>
    <w:p w14:paraId="5BF5118D" w14:textId="3D3E0906" w:rsidR="00303010" w:rsidRDefault="00303010" w:rsidP="003E3034">
      <w:r>
        <w:t>Captains Auction Warehouse and Showroom</w:t>
      </w:r>
    </w:p>
    <w:p w14:paraId="23B0B319" w14:textId="77777777" w:rsidR="00303010" w:rsidRDefault="00303010" w:rsidP="003E3034">
      <w:pPr>
        <w:rPr>
          <w:rStyle w:val="lrzxr"/>
        </w:rPr>
      </w:pPr>
      <w:r>
        <w:rPr>
          <w:rStyle w:val="lrzxr"/>
        </w:rPr>
        <w:t>4421 E La Palma Ave</w:t>
      </w:r>
      <w:r>
        <w:rPr>
          <w:rStyle w:val="lrzxr"/>
        </w:rPr>
        <w:t>.</w:t>
      </w:r>
    </w:p>
    <w:p w14:paraId="119051E2" w14:textId="11D140D4" w:rsidR="00303010" w:rsidRDefault="00303010" w:rsidP="003E3034">
      <w:pPr>
        <w:rPr>
          <w:rStyle w:val="lrzxr"/>
        </w:rPr>
      </w:pPr>
      <w:r>
        <w:rPr>
          <w:rStyle w:val="lrzxr"/>
        </w:rPr>
        <w:t xml:space="preserve"> Anaheim, CA 92807</w:t>
      </w:r>
    </w:p>
    <w:p w14:paraId="6BFEA5AC" w14:textId="68DC4592" w:rsidR="00303010" w:rsidRDefault="00303010" w:rsidP="003E3034">
      <w:pPr>
        <w:rPr>
          <w:rStyle w:val="lrzxr"/>
        </w:rPr>
      </w:pPr>
      <w:r>
        <w:rPr>
          <w:rStyle w:val="lrzxr"/>
        </w:rPr>
        <w:t>Morning education sessions and CEMA meetings 8am-noon.</w:t>
      </w:r>
    </w:p>
    <w:p w14:paraId="11225C2F" w14:textId="546AC669" w:rsidR="00303010" w:rsidRDefault="00303010" w:rsidP="003E3034">
      <w:pPr>
        <w:rPr>
          <w:rStyle w:val="lrzxr"/>
        </w:rPr>
      </w:pPr>
      <w:r>
        <w:rPr>
          <w:rStyle w:val="lrzxr"/>
        </w:rPr>
        <w:t>Show floor open at noon, open until 4pm</w:t>
      </w:r>
    </w:p>
    <w:p w14:paraId="19FA3B13" w14:textId="49BE484D" w:rsidR="000B3480" w:rsidRDefault="00303010" w:rsidP="00E20AF8">
      <w:pPr>
        <w:rPr>
          <w:rFonts w:ascii="Goudy Old Style" w:eastAsia="Times New Roman" w:hAnsi="Goudy Old Style"/>
          <w:color w:val="071320"/>
          <w:sz w:val="28"/>
          <w:szCs w:val="28"/>
        </w:rPr>
      </w:pPr>
      <w:r>
        <w:rPr>
          <w:rStyle w:val="lrzxr"/>
        </w:rPr>
        <w:t>Catered lunch is included.</w:t>
      </w:r>
    </w:p>
    <w:p w14:paraId="2FB91528" w14:textId="77777777" w:rsidR="000B3480" w:rsidRDefault="000B3480" w:rsidP="000B3480">
      <w:pPr>
        <w:rPr>
          <w:rFonts w:ascii="Goudy Old Style" w:hAnsi="Goudy Old Style"/>
          <w:color w:val="071320"/>
          <w:sz w:val="28"/>
          <w:szCs w:val="28"/>
        </w:rPr>
      </w:pPr>
    </w:p>
    <w:p w14:paraId="7DFEF5CC" w14:textId="65539CE2" w:rsidR="00A20226" w:rsidRPr="003E3034" w:rsidRDefault="00303010" w:rsidP="00303010">
      <w:pPr>
        <w:jc w:val="center"/>
      </w:pPr>
      <w:r>
        <w:rPr>
          <w:noProof/>
        </w:rPr>
        <w:drawing>
          <wp:inline distT="0" distB="0" distL="0" distR="0" wp14:anchorId="53B67CD1" wp14:editId="1A360658">
            <wp:extent cx="1752600" cy="830051"/>
            <wp:effectExtent l="0" t="0" r="0" b="8255"/>
            <wp:docPr id="1482960617" name="Picture 2" descr="A group of arcade gam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960617" name="Picture 2" descr="A group of arcade game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92135" cy="848775"/>
                    </a:xfrm>
                    <a:prstGeom prst="rect">
                      <a:avLst/>
                    </a:prstGeom>
                  </pic:spPr>
                </pic:pic>
              </a:graphicData>
            </a:graphic>
          </wp:inline>
        </w:drawing>
      </w:r>
    </w:p>
    <w:sectPr w:rsidR="00A20226" w:rsidRPr="003E3034" w:rsidSect="003E303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oudy Old Style">
    <w:panose1 w:val="020205020503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F7254A"/>
    <w:multiLevelType w:val="hybridMultilevel"/>
    <w:tmpl w:val="A456F8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7900509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034"/>
    <w:rsid w:val="000B3480"/>
    <w:rsid w:val="00276DC6"/>
    <w:rsid w:val="00303010"/>
    <w:rsid w:val="003E3034"/>
    <w:rsid w:val="00A20226"/>
    <w:rsid w:val="00D52E56"/>
    <w:rsid w:val="00E20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DA014"/>
  <w15:chartTrackingRefBased/>
  <w15:docId w15:val="{81228FE8-D91F-4455-A6BC-A7222912A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30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30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30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30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30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30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30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30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30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30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30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30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30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30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30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30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30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3034"/>
    <w:rPr>
      <w:rFonts w:eastAsiaTheme="majorEastAsia" w:cstheme="majorBidi"/>
      <w:color w:val="272727" w:themeColor="text1" w:themeTint="D8"/>
    </w:rPr>
  </w:style>
  <w:style w:type="paragraph" w:styleId="Title">
    <w:name w:val="Title"/>
    <w:basedOn w:val="Normal"/>
    <w:next w:val="Normal"/>
    <w:link w:val="TitleChar"/>
    <w:uiPriority w:val="10"/>
    <w:qFormat/>
    <w:rsid w:val="003E30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30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30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30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3034"/>
    <w:pPr>
      <w:spacing w:before="160"/>
      <w:jc w:val="center"/>
    </w:pPr>
    <w:rPr>
      <w:i/>
      <w:iCs/>
      <w:color w:val="404040" w:themeColor="text1" w:themeTint="BF"/>
    </w:rPr>
  </w:style>
  <w:style w:type="character" w:customStyle="1" w:styleId="QuoteChar">
    <w:name w:val="Quote Char"/>
    <w:basedOn w:val="DefaultParagraphFont"/>
    <w:link w:val="Quote"/>
    <w:uiPriority w:val="29"/>
    <w:rsid w:val="003E3034"/>
    <w:rPr>
      <w:i/>
      <w:iCs/>
      <w:color w:val="404040" w:themeColor="text1" w:themeTint="BF"/>
    </w:rPr>
  </w:style>
  <w:style w:type="paragraph" w:styleId="ListParagraph">
    <w:name w:val="List Paragraph"/>
    <w:basedOn w:val="Normal"/>
    <w:uiPriority w:val="34"/>
    <w:qFormat/>
    <w:rsid w:val="003E3034"/>
    <w:pPr>
      <w:ind w:left="720"/>
      <w:contextualSpacing/>
    </w:pPr>
  </w:style>
  <w:style w:type="character" w:styleId="IntenseEmphasis">
    <w:name w:val="Intense Emphasis"/>
    <w:basedOn w:val="DefaultParagraphFont"/>
    <w:uiPriority w:val="21"/>
    <w:qFormat/>
    <w:rsid w:val="003E3034"/>
    <w:rPr>
      <w:i/>
      <w:iCs/>
      <w:color w:val="0F4761" w:themeColor="accent1" w:themeShade="BF"/>
    </w:rPr>
  </w:style>
  <w:style w:type="paragraph" w:styleId="IntenseQuote">
    <w:name w:val="Intense Quote"/>
    <w:basedOn w:val="Normal"/>
    <w:next w:val="Normal"/>
    <w:link w:val="IntenseQuoteChar"/>
    <w:uiPriority w:val="30"/>
    <w:qFormat/>
    <w:rsid w:val="003E30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3034"/>
    <w:rPr>
      <w:i/>
      <w:iCs/>
      <w:color w:val="0F4761" w:themeColor="accent1" w:themeShade="BF"/>
    </w:rPr>
  </w:style>
  <w:style w:type="character" w:styleId="IntenseReference">
    <w:name w:val="Intense Reference"/>
    <w:basedOn w:val="DefaultParagraphFont"/>
    <w:uiPriority w:val="32"/>
    <w:qFormat/>
    <w:rsid w:val="003E3034"/>
    <w:rPr>
      <w:b/>
      <w:bCs/>
      <w:smallCaps/>
      <w:color w:val="0F4761" w:themeColor="accent1" w:themeShade="BF"/>
      <w:spacing w:val="5"/>
    </w:rPr>
  </w:style>
  <w:style w:type="character" w:customStyle="1" w:styleId="lrzxr">
    <w:name w:val="lrzxr"/>
    <w:basedOn w:val="DefaultParagraphFont"/>
    <w:rsid w:val="00303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154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158</Words>
  <Characters>903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Wyatt</dc:creator>
  <cp:keywords/>
  <dc:description/>
  <cp:lastModifiedBy>Jim Wyatt</cp:lastModifiedBy>
  <cp:revision>2</cp:revision>
  <dcterms:created xsi:type="dcterms:W3CDTF">2024-07-23T13:46:00Z</dcterms:created>
  <dcterms:modified xsi:type="dcterms:W3CDTF">2024-07-23T13:46:00Z</dcterms:modified>
</cp:coreProperties>
</file>